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77BB2" w14:textId="47338636" w:rsidR="00DB7608" w:rsidRPr="00730849" w:rsidRDefault="00730849" w:rsidP="00730849">
      <w:pPr>
        <w:shd w:val="clear" w:color="auto" w:fill="FFFFFF"/>
        <w:jc w:val="right"/>
        <w:rPr>
          <w:rFonts w:ascii="Century Gothic" w:eastAsia="Times New Roman" w:hAnsi="Century Gothic" w:cs="Calibri"/>
          <w:color w:val="000000"/>
        </w:rPr>
      </w:pPr>
      <w:r w:rsidRPr="00730849">
        <w:rPr>
          <w:rFonts w:ascii="Century Gothic" w:eastAsia="Times New Roman" w:hAnsi="Century Gothic" w:cs="Calibri"/>
          <w:b/>
          <w:bCs/>
          <w:color w:val="000000"/>
        </w:rPr>
        <w:t>J</w:t>
      </w:r>
      <w:r w:rsidR="00355BF9">
        <w:rPr>
          <w:rFonts w:ascii="Century Gothic" w:eastAsia="Times New Roman" w:hAnsi="Century Gothic" w:cs="Calibri"/>
          <w:b/>
          <w:bCs/>
          <w:color w:val="000000"/>
        </w:rPr>
        <w:t>P</w:t>
      </w:r>
      <w:r w:rsidR="00412EC9" w:rsidRPr="00730849">
        <w:rPr>
          <w:rFonts w:ascii="Century Gothic" w:eastAsia="Times New Roman" w:hAnsi="Century Gothic" w:cs="Calibri"/>
          <w:b/>
          <w:bCs/>
          <w:color w:val="000000"/>
        </w:rPr>
        <w:t xml:space="preserve"> </w:t>
      </w:r>
      <w:r w:rsidR="00DB7608" w:rsidRPr="00730849">
        <w:rPr>
          <w:rFonts w:ascii="Century Gothic" w:eastAsia="Times New Roman" w:hAnsi="Century Gothic" w:cs="Calibri"/>
          <w:b/>
          <w:bCs/>
          <w:color w:val="000000"/>
        </w:rPr>
        <w:t xml:space="preserve">COPYRIGHT TRANSFER </w:t>
      </w:r>
      <w:r w:rsidR="00412EC9" w:rsidRPr="00730849">
        <w:rPr>
          <w:rFonts w:ascii="Century Gothic" w:eastAsia="Times New Roman" w:hAnsi="Century Gothic" w:cs="Calibri"/>
          <w:b/>
          <w:bCs/>
          <w:color w:val="000000"/>
        </w:rPr>
        <w:t>FORM</w:t>
      </w:r>
      <w:r w:rsidR="007F3C76" w:rsidRPr="00730849">
        <w:rPr>
          <w:rFonts w:ascii="Century Gothic" w:eastAsia="Times New Roman" w:hAnsi="Century Gothic" w:cs="Calibri"/>
          <w:color w:val="000000"/>
        </w:rPr>
        <w:br/>
        <w:t xml:space="preserve">Reference No. </w:t>
      </w:r>
      <w:r w:rsidRPr="00730849">
        <w:rPr>
          <w:rFonts w:ascii="Century Gothic" w:eastAsia="Times New Roman" w:hAnsi="Century Gothic" w:cs="Calibri"/>
          <w:color w:val="000000"/>
        </w:rPr>
        <w:t>JIEDT</w:t>
      </w:r>
      <w:r w:rsidR="007F3C76" w:rsidRPr="00730849">
        <w:rPr>
          <w:rFonts w:ascii="Century Gothic" w:eastAsia="Times New Roman" w:hAnsi="Century Gothic" w:cs="Calibri"/>
          <w:color w:val="000000"/>
        </w:rPr>
        <w:t xml:space="preserve"> Vol. </w:t>
      </w:r>
      <w:r w:rsidRPr="00730849">
        <w:rPr>
          <w:rFonts w:ascii="Century Gothic" w:eastAsia="Times New Roman" w:hAnsi="Century Gothic" w:cs="Calibri"/>
          <w:color w:val="000000"/>
        </w:rPr>
        <w:t xml:space="preserve">xx </w:t>
      </w:r>
      <w:r w:rsidR="007F3C76" w:rsidRPr="00730849">
        <w:rPr>
          <w:rFonts w:ascii="Century Gothic" w:eastAsia="Times New Roman" w:hAnsi="Century Gothic" w:cs="Calibri"/>
          <w:color w:val="000000"/>
        </w:rPr>
        <w:t xml:space="preserve">No. </w:t>
      </w:r>
      <w:r w:rsidRPr="00730849">
        <w:rPr>
          <w:rFonts w:ascii="Century Gothic" w:eastAsia="Times New Roman" w:hAnsi="Century Gothic" w:cs="Calibri"/>
          <w:color w:val="000000"/>
        </w:rPr>
        <w:t>x Year 202x</w:t>
      </w:r>
      <w:r w:rsidR="00DB7608" w:rsidRPr="00730849">
        <w:rPr>
          <w:rFonts w:ascii="Century Gothic" w:eastAsia="Times New Roman" w:hAnsi="Century Gothic" w:cs="Calibri"/>
          <w:color w:val="000000"/>
        </w:rPr>
        <w:br/>
      </w:r>
    </w:p>
    <w:p w14:paraId="762153EC" w14:textId="0CD6C665" w:rsidR="00730849" w:rsidRPr="00F012F9" w:rsidRDefault="00730849" w:rsidP="00730849">
      <w:pPr>
        <w:rPr>
          <w:rFonts w:ascii="Century Gothic" w:eastAsia="Times New Roman" w:hAnsi="Century Gothic" w:cs="Calibri"/>
          <w:sz w:val="20"/>
          <w:szCs w:val="20"/>
          <w:lang w:val="en-MY" w:eastAsia="en-GB"/>
        </w:rPr>
      </w:pPr>
      <w:r w:rsidRPr="00F012F9">
        <w:rPr>
          <w:rFonts w:ascii="Century Gothic" w:eastAsia="Times New Roman" w:hAnsi="Century Gothic" w:cs="Calibri"/>
          <w:b/>
          <w:bCs/>
          <w:sz w:val="20"/>
          <w:szCs w:val="20"/>
          <w:lang w:val="en-MY" w:eastAsia="en-GB"/>
        </w:rPr>
        <w:t>JOURNAL</w:t>
      </w:r>
      <w:r w:rsidR="00355BF9">
        <w:rPr>
          <w:rFonts w:ascii="Century Gothic" w:eastAsia="Times New Roman" w:hAnsi="Century Gothic" w:cs="Calibri"/>
          <w:b/>
          <w:bCs/>
          <w:sz w:val="20"/>
          <w:szCs w:val="20"/>
          <w:lang w:val="en-MY" w:eastAsia="en-GB"/>
        </w:rPr>
        <w:t>S AND PUBLICATIONS</w:t>
      </w:r>
      <w:r w:rsidRPr="00F012F9">
        <w:rPr>
          <w:rFonts w:ascii="Century Gothic" w:eastAsia="Times New Roman" w:hAnsi="Century Gothic" w:cs="Calibri"/>
          <w:b/>
          <w:bCs/>
          <w:sz w:val="20"/>
          <w:szCs w:val="20"/>
          <w:lang w:val="en-MY" w:eastAsia="en-GB"/>
        </w:rPr>
        <w:t xml:space="preserve"> (J</w:t>
      </w:r>
      <w:r w:rsidR="00355BF9">
        <w:rPr>
          <w:rFonts w:ascii="Century Gothic" w:eastAsia="Times New Roman" w:hAnsi="Century Gothic" w:cs="Calibri"/>
          <w:b/>
          <w:bCs/>
          <w:sz w:val="20"/>
          <w:szCs w:val="20"/>
          <w:lang w:val="en-MY" w:eastAsia="en-GB"/>
        </w:rPr>
        <w:t>P</w:t>
      </w:r>
      <w:r w:rsidRPr="00F012F9">
        <w:rPr>
          <w:rFonts w:ascii="Century Gothic" w:eastAsia="Times New Roman" w:hAnsi="Century Gothic" w:cs="Calibri"/>
          <w:b/>
          <w:bCs/>
          <w:sz w:val="20"/>
          <w:szCs w:val="20"/>
          <w:lang w:val="en-MY" w:eastAsia="en-GB"/>
        </w:rPr>
        <w:t>)</w:t>
      </w:r>
    </w:p>
    <w:p w14:paraId="779D731A" w14:textId="77777777" w:rsidR="008B744C" w:rsidRPr="00730849" w:rsidRDefault="008B744C" w:rsidP="00730849">
      <w:pPr>
        <w:shd w:val="clear" w:color="auto" w:fill="FFFFFF"/>
        <w:jc w:val="center"/>
        <w:rPr>
          <w:rFonts w:ascii="Century Gothic" w:eastAsia="Times New Roman" w:hAnsi="Century Gothic" w:cs="Calibri"/>
          <w:b/>
          <w:sz w:val="20"/>
          <w:szCs w:val="20"/>
        </w:rPr>
      </w:pPr>
    </w:p>
    <w:p w14:paraId="6E559BB6" w14:textId="77777777" w:rsidR="00412EC9" w:rsidRPr="00730849" w:rsidRDefault="00DB7608" w:rsidP="00730849">
      <w:pPr>
        <w:shd w:val="clear" w:color="auto" w:fill="FFFFFF"/>
        <w:rPr>
          <w:rFonts w:ascii="Century Gothic" w:eastAsia="Times New Roman" w:hAnsi="Century Gothic" w:cs="Calibri"/>
          <w:color w:val="000000"/>
          <w:sz w:val="20"/>
          <w:szCs w:val="20"/>
        </w:rPr>
      </w:pPr>
      <w:r w:rsidRPr="00730849">
        <w:rPr>
          <w:rFonts w:ascii="Century Gothic" w:eastAsia="Times New Roman" w:hAnsi="Century Gothic" w:cs="Calibri"/>
          <w:color w:val="000000"/>
          <w:sz w:val="20"/>
          <w:szCs w:val="20"/>
        </w:rPr>
        <w:t xml:space="preserve">To: </w:t>
      </w:r>
    </w:p>
    <w:p w14:paraId="65438B47" w14:textId="64B49E70" w:rsidR="003559D9" w:rsidRPr="00730849" w:rsidRDefault="00730849" w:rsidP="00730849">
      <w:pPr>
        <w:shd w:val="clear" w:color="auto" w:fill="FFFFFF"/>
        <w:rPr>
          <w:rFonts w:ascii="Century Gothic" w:eastAsia="Times New Roman" w:hAnsi="Century Gothic" w:cs="Calibri"/>
          <w:color w:val="000000"/>
          <w:sz w:val="20"/>
          <w:szCs w:val="20"/>
        </w:rPr>
      </w:pPr>
      <w:r w:rsidRPr="00730849">
        <w:rPr>
          <w:rFonts w:ascii="Century Gothic" w:eastAsia="Times New Roman" w:hAnsi="Century Gothic" w:cs="Calibri"/>
          <w:color w:val="000000"/>
          <w:sz w:val="20"/>
          <w:szCs w:val="20"/>
        </w:rPr>
        <w:t>J</w:t>
      </w:r>
      <w:r w:rsidR="00355BF9">
        <w:rPr>
          <w:rFonts w:ascii="Century Gothic" w:eastAsia="Times New Roman" w:hAnsi="Century Gothic" w:cs="Calibri"/>
          <w:color w:val="000000"/>
          <w:sz w:val="20"/>
          <w:szCs w:val="20"/>
        </w:rPr>
        <w:t>P</w:t>
      </w:r>
      <w:r w:rsidR="00DB7608" w:rsidRPr="00730849">
        <w:rPr>
          <w:rFonts w:ascii="Century Gothic" w:eastAsia="Times New Roman" w:hAnsi="Century Gothic" w:cs="Calibri"/>
          <w:color w:val="000000"/>
          <w:sz w:val="20"/>
          <w:szCs w:val="20"/>
        </w:rPr>
        <w:t xml:space="preserve"> Editorial Board, </w:t>
      </w:r>
    </w:p>
    <w:p w14:paraId="6B430DDD" w14:textId="25D2D5DE" w:rsidR="008B744C" w:rsidRPr="00730849" w:rsidRDefault="00355BF9" w:rsidP="00730849">
      <w:pPr>
        <w:rPr>
          <w:rFonts w:ascii="Century Gothic" w:eastAsia="Times New Roman" w:hAnsi="Century Gothic"/>
          <w:sz w:val="20"/>
          <w:szCs w:val="20"/>
          <w:lang w:val="en-MY" w:eastAsia="en-GB"/>
        </w:rPr>
      </w:pPr>
      <w:r>
        <w:rPr>
          <w:rFonts w:ascii="Century Gothic" w:eastAsia="Times New Roman" w:hAnsi="Century Gothic"/>
          <w:sz w:val="20"/>
          <w:szCs w:val="20"/>
          <w:lang w:val="en-MY" w:eastAsia="en-GB"/>
        </w:rPr>
        <w:t>VERITAS University College</w:t>
      </w:r>
      <w:r w:rsidR="00730849" w:rsidRPr="00730849">
        <w:rPr>
          <w:rFonts w:ascii="Century Gothic" w:eastAsia="Times New Roman" w:hAnsi="Century Gothic"/>
          <w:sz w:val="20"/>
          <w:szCs w:val="20"/>
          <w:shd w:val="clear" w:color="auto" w:fill="FFFFFF"/>
          <w:lang w:val="en-MY" w:eastAsia="en-GB"/>
        </w:rPr>
        <w:t> </w:t>
      </w:r>
      <w:r w:rsidR="00730849" w:rsidRPr="00730849">
        <w:rPr>
          <w:rFonts w:ascii="Century Gothic" w:eastAsia="Times New Roman" w:hAnsi="Century Gothic" w:cs="Calibri"/>
          <w:sz w:val="20"/>
          <w:szCs w:val="20"/>
          <w:shd w:val="clear" w:color="auto" w:fill="FFFFFF"/>
          <w:lang w:val="en-MY" w:eastAsia="en-GB"/>
        </w:rPr>
        <w:t>(</w:t>
      </w:r>
      <w:r>
        <w:rPr>
          <w:rFonts w:ascii="Century Gothic" w:eastAsia="Times New Roman" w:hAnsi="Century Gothic" w:cs="Calibri"/>
          <w:sz w:val="20"/>
          <w:szCs w:val="20"/>
          <w:shd w:val="clear" w:color="auto" w:fill="FFFFFF"/>
          <w:lang w:val="en-MY" w:eastAsia="en-GB"/>
        </w:rPr>
        <w:t>VERITAS</w:t>
      </w:r>
      <w:r w:rsidR="00730849" w:rsidRPr="00730849">
        <w:rPr>
          <w:rFonts w:ascii="Century Gothic" w:eastAsia="Times New Roman" w:hAnsi="Century Gothic" w:cs="Calibri"/>
          <w:sz w:val="20"/>
          <w:szCs w:val="20"/>
          <w:shd w:val="clear" w:color="auto" w:fill="FFFFFF"/>
          <w:lang w:val="en-MY" w:eastAsia="en-GB"/>
        </w:rPr>
        <w:t xml:space="preserve">), </w:t>
      </w:r>
      <w:r>
        <w:rPr>
          <w:rFonts w:ascii="Century Gothic" w:eastAsia="Times New Roman" w:hAnsi="Century Gothic" w:cs="Calibri"/>
          <w:sz w:val="20"/>
          <w:szCs w:val="20"/>
          <w:shd w:val="clear" w:color="auto" w:fill="FFFFFF"/>
          <w:lang w:val="en-MY" w:eastAsia="en-GB"/>
        </w:rPr>
        <w:t>Petaling Jaya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804"/>
      </w:tblGrid>
      <w:tr w:rsidR="00412EC9" w:rsidRPr="00730849" w14:paraId="0BF0C967" w14:textId="77777777" w:rsidTr="00C7159C">
        <w:tc>
          <w:tcPr>
            <w:tcW w:w="2660" w:type="dxa"/>
          </w:tcPr>
          <w:p w14:paraId="0677C6C8" w14:textId="77777777" w:rsidR="00412EC9" w:rsidRPr="00730849" w:rsidRDefault="00412EC9" w:rsidP="00730849">
            <w:pPr>
              <w:adjustRightInd w:val="0"/>
              <w:rPr>
                <w:rFonts w:ascii="Century Gothic" w:hAnsi="Century Gothic" w:cs="Calibri"/>
                <w:i/>
                <w:sz w:val="20"/>
                <w:szCs w:val="20"/>
              </w:rPr>
            </w:pPr>
            <w:r w:rsidRPr="00730849">
              <w:rPr>
                <w:rFonts w:ascii="Century Gothic" w:eastAsia="Dotum" w:hAnsi="Century Gothic" w:cs="Calibri"/>
                <w:bCs/>
                <w:i/>
                <w:sz w:val="20"/>
                <w:szCs w:val="20"/>
              </w:rPr>
              <w:t>Title of Manuscript</w:t>
            </w:r>
            <w:r w:rsidRPr="00730849">
              <w:rPr>
                <w:rFonts w:ascii="Century Gothic" w:hAnsi="Century Gothic" w:cs="Calibri"/>
                <w:bCs/>
                <w:i/>
                <w:sz w:val="20"/>
                <w:szCs w:val="20"/>
              </w:rPr>
              <w:t>:</w:t>
            </w:r>
          </w:p>
        </w:tc>
        <w:tc>
          <w:tcPr>
            <w:tcW w:w="6804" w:type="dxa"/>
          </w:tcPr>
          <w:p w14:paraId="3C11A4EC" w14:textId="77777777" w:rsidR="00412EC9" w:rsidRPr="00730849" w:rsidRDefault="00412EC9" w:rsidP="00730849">
            <w:pPr>
              <w:adjustRightInd w:val="0"/>
              <w:rPr>
                <w:rFonts w:ascii="Century Gothic" w:hAnsi="Century Gothic" w:cs="Calibri"/>
                <w:sz w:val="20"/>
                <w:szCs w:val="20"/>
              </w:rPr>
            </w:pPr>
          </w:p>
        </w:tc>
      </w:tr>
      <w:tr w:rsidR="00412EC9" w:rsidRPr="00730849" w14:paraId="057A4103" w14:textId="77777777" w:rsidTr="00C7159C">
        <w:tc>
          <w:tcPr>
            <w:tcW w:w="2660" w:type="dxa"/>
          </w:tcPr>
          <w:p w14:paraId="2F6B3BD3" w14:textId="77777777" w:rsidR="00412EC9" w:rsidRPr="00730849" w:rsidRDefault="00412EC9" w:rsidP="00730849">
            <w:pPr>
              <w:adjustRightInd w:val="0"/>
              <w:rPr>
                <w:rFonts w:ascii="Century Gothic" w:hAnsi="Century Gothic" w:cs="Calibri"/>
                <w:i/>
                <w:sz w:val="20"/>
                <w:szCs w:val="20"/>
              </w:rPr>
            </w:pPr>
            <w:r w:rsidRPr="00730849">
              <w:rPr>
                <w:rFonts w:ascii="Century Gothic" w:hAnsi="Century Gothic" w:cs="Calibri"/>
                <w:bCs/>
                <w:i/>
                <w:sz w:val="20"/>
                <w:szCs w:val="20"/>
              </w:rPr>
              <w:t>Names of All Author(s):</w:t>
            </w:r>
          </w:p>
        </w:tc>
        <w:tc>
          <w:tcPr>
            <w:tcW w:w="6804" w:type="dxa"/>
          </w:tcPr>
          <w:p w14:paraId="3FE2EB77" w14:textId="77777777" w:rsidR="00412EC9" w:rsidRPr="00730849" w:rsidRDefault="00412EC9" w:rsidP="00730849">
            <w:pPr>
              <w:adjustRightInd w:val="0"/>
              <w:rPr>
                <w:rFonts w:ascii="Century Gothic" w:hAnsi="Century Gothic" w:cs="Calibri"/>
                <w:sz w:val="20"/>
                <w:szCs w:val="20"/>
              </w:rPr>
            </w:pPr>
          </w:p>
          <w:p w14:paraId="7F6FF796" w14:textId="77777777" w:rsidR="00412EC9" w:rsidRPr="00730849" w:rsidRDefault="00412EC9" w:rsidP="00730849">
            <w:pPr>
              <w:adjustRightInd w:val="0"/>
              <w:rPr>
                <w:rFonts w:ascii="Century Gothic" w:hAnsi="Century Gothic" w:cs="Calibri"/>
                <w:sz w:val="20"/>
                <w:szCs w:val="20"/>
              </w:rPr>
            </w:pPr>
          </w:p>
        </w:tc>
      </w:tr>
      <w:tr w:rsidR="00412EC9" w:rsidRPr="00730849" w14:paraId="53C97A7A" w14:textId="77777777" w:rsidTr="00C7159C">
        <w:tc>
          <w:tcPr>
            <w:tcW w:w="2660" w:type="dxa"/>
          </w:tcPr>
          <w:p w14:paraId="3E1CCBF5" w14:textId="77777777" w:rsidR="00412EC9" w:rsidRPr="00730849" w:rsidRDefault="00412EC9" w:rsidP="00730849">
            <w:pPr>
              <w:adjustRightInd w:val="0"/>
              <w:rPr>
                <w:rFonts w:ascii="Century Gothic" w:hAnsi="Century Gothic" w:cs="Calibri"/>
                <w:i/>
                <w:sz w:val="20"/>
                <w:szCs w:val="20"/>
              </w:rPr>
            </w:pPr>
            <w:r w:rsidRPr="00730849">
              <w:rPr>
                <w:rFonts w:ascii="Century Gothic" w:hAnsi="Century Gothic" w:cs="Calibri"/>
                <w:i/>
                <w:sz w:val="20"/>
                <w:szCs w:val="20"/>
              </w:rPr>
              <w:t>Corresponding Address:</w:t>
            </w:r>
          </w:p>
        </w:tc>
        <w:tc>
          <w:tcPr>
            <w:tcW w:w="6804" w:type="dxa"/>
          </w:tcPr>
          <w:p w14:paraId="71C954DC" w14:textId="77777777" w:rsidR="00412EC9" w:rsidRPr="00730849" w:rsidRDefault="00412EC9" w:rsidP="00730849">
            <w:pPr>
              <w:adjustRightInd w:val="0"/>
              <w:rPr>
                <w:rFonts w:ascii="Century Gothic" w:hAnsi="Century Gothic" w:cs="Calibri"/>
                <w:sz w:val="20"/>
                <w:szCs w:val="20"/>
              </w:rPr>
            </w:pPr>
          </w:p>
        </w:tc>
      </w:tr>
      <w:tr w:rsidR="00730849" w:rsidRPr="00730849" w14:paraId="562D2DA7" w14:textId="77777777" w:rsidTr="00C7159C">
        <w:tc>
          <w:tcPr>
            <w:tcW w:w="2660" w:type="dxa"/>
          </w:tcPr>
          <w:p w14:paraId="736C6C37" w14:textId="77777777" w:rsidR="00730849" w:rsidRPr="00730849" w:rsidRDefault="00730849" w:rsidP="00730849">
            <w:pPr>
              <w:adjustRightInd w:val="0"/>
              <w:rPr>
                <w:rFonts w:ascii="Century Gothic" w:hAnsi="Century Gothic" w:cs="Calibri"/>
                <w:i/>
                <w:sz w:val="20"/>
                <w:szCs w:val="20"/>
              </w:rPr>
            </w:pPr>
            <w:r w:rsidRPr="00730849">
              <w:rPr>
                <w:rFonts w:ascii="Century Gothic" w:hAnsi="Century Gothic" w:cs="Calibri"/>
                <w:i/>
                <w:sz w:val="20"/>
                <w:szCs w:val="20"/>
              </w:rPr>
              <w:t>e-mail (Correspondent):</w:t>
            </w:r>
          </w:p>
        </w:tc>
        <w:tc>
          <w:tcPr>
            <w:tcW w:w="6804" w:type="dxa"/>
          </w:tcPr>
          <w:p w14:paraId="21806847" w14:textId="77777777" w:rsidR="00730849" w:rsidRPr="00730849" w:rsidRDefault="00730849" w:rsidP="00730849">
            <w:pPr>
              <w:adjustRightInd w:val="0"/>
              <w:rPr>
                <w:rFonts w:ascii="Century Gothic" w:hAnsi="Century Gothic" w:cs="Calibri"/>
                <w:sz w:val="20"/>
                <w:szCs w:val="20"/>
              </w:rPr>
            </w:pPr>
          </w:p>
        </w:tc>
      </w:tr>
      <w:tr w:rsidR="00730849" w:rsidRPr="00730849" w14:paraId="4097E6E1" w14:textId="77777777" w:rsidTr="00C7159C">
        <w:tc>
          <w:tcPr>
            <w:tcW w:w="2660" w:type="dxa"/>
          </w:tcPr>
          <w:p w14:paraId="1E3D52E9" w14:textId="77777777" w:rsidR="00730849" w:rsidRPr="00730849" w:rsidRDefault="00730849" w:rsidP="00730849">
            <w:pPr>
              <w:adjustRightInd w:val="0"/>
              <w:rPr>
                <w:rFonts w:ascii="Century Gothic" w:hAnsi="Century Gothic" w:cs="Calibri"/>
                <w:i/>
                <w:sz w:val="20"/>
                <w:szCs w:val="20"/>
              </w:rPr>
            </w:pPr>
            <w:r w:rsidRPr="00730849">
              <w:rPr>
                <w:rFonts w:ascii="Century Gothic" w:hAnsi="Century Gothic" w:cs="Calibri"/>
                <w:i/>
                <w:sz w:val="20"/>
                <w:szCs w:val="20"/>
              </w:rPr>
              <w:t xml:space="preserve">Tel. No. / Mobile: </w:t>
            </w:r>
          </w:p>
        </w:tc>
        <w:tc>
          <w:tcPr>
            <w:tcW w:w="6804" w:type="dxa"/>
          </w:tcPr>
          <w:p w14:paraId="31A2760F" w14:textId="77777777" w:rsidR="00730849" w:rsidRPr="00730849" w:rsidRDefault="00730849" w:rsidP="00730849">
            <w:pPr>
              <w:adjustRightInd w:val="0"/>
              <w:rPr>
                <w:rFonts w:ascii="Century Gothic" w:hAnsi="Century Gothic" w:cs="Calibri"/>
                <w:sz w:val="20"/>
                <w:szCs w:val="20"/>
              </w:rPr>
            </w:pPr>
          </w:p>
        </w:tc>
      </w:tr>
    </w:tbl>
    <w:p w14:paraId="1E811FE1" w14:textId="77777777" w:rsidR="00DB7608" w:rsidRPr="00730849" w:rsidRDefault="00C91BD5" w:rsidP="00730849">
      <w:pPr>
        <w:rPr>
          <w:rFonts w:ascii="Century Gothic" w:eastAsia="Times New Roman" w:hAnsi="Century Gothic" w:cs="Calibri"/>
          <w:sz w:val="20"/>
          <w:szCs w:val="20"/>
        </w:rPr>
      </w:pPr>
      <w:r>
        <w:rPr>
          <w:rFonts w:ascii="Century Gothic" w:eastAsia="Times New Roman" w:hAnsi="Century Gothic" w:cs="Calibri"/>
          <w:noProof/>
          <w:sz w:val="20"/>
          <w:szCs w:val="20"/>
        </w:rPr>
        <w:pict w14:anchorId="3F6167C8">
          <v:rect id="_x0000_i1025" style="width:468pt;height:.05pt" o:hralign="center" o:hrstd="t" o:hrnoshade="t" o:hr="t" fillcolor="black" stroked="f"/>
        </w:pict>
      </w:r>
    </w:p>
    <w:p w14:paraId="5AB0C1EB" w14:textId="7F1A7EF9" w:rsidR="00DB7608" w:rsidRPr="00730849" w:rsidRDefault="00DB7608" w:rsidP="00730849">
      <w:pPr>
        <w:shd w:val="clear" w:color="auto" w:fill="FFFFFF"/>
        <w:jc w:val="both"/>
        <w:rPr>
          <w:rFonts w:ascii="Century Gothic" w:eastAsia="Times New Roman" w:hAnsi="Century Gothic" w:cs="Calibri"/>
          <w:color w:val="000000"/>
          <w:sz w:val="20"/>
          <w:szCs w:val="20"/>
        </w:rPr>
      </w:pPr>
      <w:r w:rsidRPr="00730849">
        <w:rPr>
          <w:rFonts w:ascii="Century Gothic" w:eastAsia="Times New Roman" w:hAnsi="Century Gothic" w:cs="Calibri"/>
          <w:color w:val="000000"/>
          <w:sz w:val="20"/>
          <w:szCs w:val="20"/>
        </w:rPr>
        <w:t xml:space="preserve">The author(s) hereby transfers to </w:t>
      </w:r>
      <w:r w:rsidR="00355BF9">
        <w:rPr>
          <w:rFonts w:ascii="Century Gothic" w:eastAsia="Times New Roman" w:hAnsi="Century Gothic"/>
          <w:sz w:val="20"/>
          <w:szCs w:val="20"/>
          <w:lang w:val="en-MY" w:eastAsia="en-GB"/>
        </w:rPr>
        <w:t>VERITAS University College</w:t>
      </w:r>
      <w:r w:rsidR="00355BF9" w:rsidRPr="00730849">
        <w:rPr>
          <w:rFonts w:ascii="Century Gothic" w:eastAsia="Times New Roman" w:hAnsi="Century Gothic"/>
          <w:sz w:val="20"/>
          <w:szCs w:val="20"/>
          <w:shd w:val="clear" w:color="auto" w:fill="FFFFFF"/>
          <w:lang w:val="en-MY" w:eastAsia="en-GB"/>
        </w:rPr>
        <w:t> </w:t>
      </w:r>
      <w:r w:rsidR="00355BF9" w:rsidRPr="00730849">
        <w:rPr>
          <w:rFonts w:ascii="Century Gothic" w:eastAsia="Times New Roman" w:hAnsi="Century Gothic" w:cs="Calibri"/>
          <w:sz w:val="20"/>
          <w:szCs w:val="20"/>
          <w:shd w:val="clear" w:color="auto" w:fill="FFFFFF"/>
          <w:lang w:val="en-MY" w:eastAsia="en-GB"/>
        </w:rPr>
        <w:t>(</w:t>
      </w:r>
      <w:r w:rsidR="00355BF9">
        <w:rPr>
          <w:rFonts w:ascii="Century Gothic" w:eastAsia="Times New Roman" w:hAnsi="Century Gothic" w:cs="Calibri"/>
          <w:sz w:val="20"/>
          <w:szCs w:val="20"/>
          <w:shd w:val="clear" w:color="auto" w:fill="FFFFFF"/>
          <w:lang w:val="en-MY" w:eastAsia="en-GB"/>
        </w:rPr>
        <w:t>VERITAS</w:t>
      </w:r>
      <w:r w:rsidR="00355BF9" w:rsidRPr="00730849">
        <w:rPr>
          <w:rFonts w:ascii="Century Gothic" w:eastAsia="Times New Roman" w:hAnsi="Century Gothic" w:cs="Calibri"/>
          <w:sz w:val="20"/>
          <w:szCs w:val="20"/>
          <w:shd w:val="clear" w:color="auto" w:fill="FFFFFF"/>
          <w:lang w:val="en-MY" w:eastAsia="en-GB"/>
        </w:rPr>
        <w:t>)</w:t>
      </w:r>
      <w:r w:rsidR="00355BF9">
        <w:rPr>
          <w:rFonts w:ascii="Century Gothic" w:eastAsia="Times New Roman" w:hAnsi="Century Gothic" w:cs="Calibri"/>
          <w:sz w:val="20"/>
          <w:szCs w:val="20"/>
          <w:shd w:val="clear" w:color="auto" w:fill="FFFFFF"/>
          <w:lang w:val="en-MY" w:eastAsia="en-GB"/>
        </w:rPr>
        <w:t xml:space="preserve"> </w:t>
      </w:r>
      <w:r w:rsidRPr="00730849">
        <w:rPr>
          <w:rFonts w:ascii="Century Gothic" w:eastAsia="Times New Roman" w:hAnsi="Century Gothic" w:cs="Calibri"/>
          <w:color w:val="000000"/>
          <w:sz w:val="20"/>
          <w:szCs w:val="20"/>
        </w:rPr>
        <w:t>the copyright in the article named above in all forms and media (whether now known or hereafter developed), throughout the world, in all languages, for the full term of copyright and all extensions and renewals thereof, effective when and if the article is accepted for publication. This transfer includes the right to adapt the presentation of the article for use in conjunction with computer systems and programs, including reproduction or publication in machine-readable form and incorporation in retrieval systems.</w:t>
      </w:r>
    </w:p>
    <w:p w14:paraId="4A0C43A4" w14:textId="77777777" w:rsidR="00412EC9" w:rsidRPr="00730849" w:rsidRDefault="00412EC9" w:rsidP="00730849">
      <w:pPr>
        <w:shd w:val="clear" w:color="auto" w:fill="FFFFFF"/>
        <w:jc w:val="both"/>
        <w:rPr>
          <w:rFonts w:ascii="Century Gothic" w:eastAsia="Times New Roman" w:hAnsi="Century Gothic" w:cs="Calibri"/>
          <w:color w:val="000000"/>
          <w:sz w:val="20"/>
          <w:szCs w:val="20"/>
        </w:rPr>
      </w:pPr>
    </w:p>
    <w:p w14:paraId="538BBA4D" w14:textId="77777777" w:rsidR="00412EC9" w:rsidRPr="00730849" w:rsidRDefault="00412EC9" w:rsidP="00730849">
      <w:pPr>
        <w:adjustRightInd w:val="0"/>
        <w:jc w:val="center"/>
        <w:rPr>
          <w:rFonts w:ascii="Century Gothic" w:hAnsi="Century Gothic" w:cs="Calibri"/>
          <w:sz w:val="20"/>
          <w:szCs w:val="20"/>
        </w:rPr>
      </w:pPr>
      <w:r w:rsidRPr="00730849">
        <w:rPr>
          <w:rFonts w:ascii="Century Gothic" w:hAnsi="Century Gothic" w:cs="Calibri"/>
          <w:b/>
          <w:sz w:val="20"/>
          <w:szCs w:val="20"/>
        </w:rPr>
        <w:t>PUBLICATION AGREEMENT</w:t>
      </w:r>
    </w:p>
    <w:p w14:paraId="32770001" w14:textId="352EBBEF" w:rsidR="00412EC9" w:rsidRPr="00730849" w:rsidRDefault="00412EC9" w:rsidP="00730849">
      <w:pPr>
        <w:jc w:val="both"/>
        <w:rPr>
          <w:rFonts w:ascii="Century Gothic" w:eastAsia="Times New Roman" w:hAnsi="Century Gothic" w:cs="Calibri"/>
          <w:sz w:val="20"/>
          <w:szCs w:val="20"/>
          <w:lang w:val="en-MY" w:eastAsia="en-GB"/>
        </w:rPr>
      </w:pPr>
      <w:r w:rsidRPr="00730849">
        <w:rPr>
          <w:rFonts w:ascii="Century Gothic" w:hAnsi="Century Gothic" w:cs="Calibri"/>
          <w:sz w:val="20"/>
          <w:szCs w:val="20"/>
        </w:rPr>
        <w:t xml:space="preserve">The undersigned author hereby transfers his/her exclusive copyright interest in the above cited manuscript (subsequently referred to as the Work) to </w:t>
      </w:r>
      <w:r w:rsidR="00E74351">
        <w:rPr>
          <w:rFonts w:ascii="Century Gothic" w:eastAsia="Times New Roman" w:hAnsi="Century Gothic"/>
          <w:sz w:val="20"/>
          <w:szCs w:val="20"/>
          <w:lang w:val="en-MY" w:eastAsia="en-GB"/>
        </w:rPr>
        <w:t>VERITAS University College</w:t>
      </w:r>
      <w:r w:rsidR="00E74351" w:rsidRPr="00730849">
        <w:rPr>
          <w:rFonts w:ascii="Century Gothic" w:eastAsia="Times New Roman" w:hAnsi="Century Gothic"/>
          <w:sz w:val="20"/>
          <w:szCs w:val="20"/>
          <w:shd w:val="clear" w:color="auto" w:fill="FFFFFF"/>
          <w:lang w:val="en-MY" w:eastAsia="en-GB"/>
        </w:rPr>
        <w:t> </w:t>
      </w:r>
      <w:r w:rsidR="00E74351" w:rsidRPr="00730849">
        <w:rPr>
          <w:rFonts w:ascii="Century Gothic" w:eastAsia="Times New Roman" w:hAnsi="Century Gothic" w:cs="Calibri"/>
          <w:sz w:val="20"/>
          <w:szCs w:val="20"/>
          <w:shd w:val="clear" w:color="auto" w:fill="FFFFFF"/>
          <w:lang w:val="en-MY" w:eastAsia="en-GB"/>
        </w:rPr>
        <w:t>(</w:t>
      </w:r>
      <w:r w:rsidR="00E74351">
        <w:rPr>
          <w:rFonts w:ascii="Century Gothic" w:eastAsia="Times New Roman" w:hAnsi="Century Gothic" w:cs="Calibri"/>
          <w:sz w:val="20"/>
          <w:szCs w:val="20"/>
          <w:shd w:val="clear" w:color="auto" w:fill="FFFFFF"/>
          <w:lang w:val="en-MY" w:eastAsia="en-GB"/>
        </w:rPr>
        <w:t>VERITAS</w:t>
      </w:r>
      <w:r w:rsidR="00E74351" w:rsidRPr="00730849">
        <w:rPr>
          <w:rFonts w:ascii="Century Gothic" w:eastAsia="Times New Roman" w:hAnsi="Century Gothic" w:cs="Calibri"/>
          <w:sz w:val="20"/>
          <w:szCs w:val="20"/>
          <w:shd w:val="clear" w:color="auto" w:fill="FFFFFF"/>
          <w:lang w:val="en-MY" w:eastAsia="en-GB"/>
        </w:rPr>
        <w:t>)</w:t>
      </w:r>
      <w:r w:rsidR="00730849" w:rsidRPr="00730849">
        <w:rPr>
          <w:rFonts w:ascii="Century Gothic" w:hAnsi="Century Gothic" w:cs="Calibri"/>
          <w:sz w:val="20"/>
          <w:szCs w:val="20"/>
        </w:rPr>
        <w:t xml:space="preserve"> </w:t>
      </w:r>
      <w:r w:rsidRPr="00730849">
        <w:rPr>
          <w:rFonts w:ascii="Century Gothic" w:hAnsi="Century Gothic" w:cs="Calibri"/>
          <w:sz w:val="20"/>
          <w:szCs w:val="20"/>
        </w:rPr>
        <w:t xml:space="preserve">(subsequently referred to as publisher), effective if and when the Work is accepted for publication in the </w:t>
      </w:r>
      <w:r w:rsidR="00730849" w:rsidRPr="00730849">
        <w:rPr>
          <w:rFonts w:ascii="Century Gothic" w:eastAsia="Times New Roman" w:hAnsi="Century Gothic" w:cs="Calibri"/>
          <w:b/>
          <w:bCs/>
          <w:sz w:val="20"/>
          <w:szCs w:val="20"/>
          <w:lang w:val="en-MY" w:eastAsia="en-GB"/>
        </w:rPr>
        <w:t>JOURNAL</w:t>
      </w:r>
      <w:r w:rsidR="00E74351">
        <w:rPr>
          <w:rFonts w:ascii="Century Gothic" w:eastAsia="Times New Roman" w:hAnsi="Century Gothic" w:cs="Calibri"/>
          <w:b/>
          <w:bCs/>
          <w:sz w:val="20"/>
          <w:szCs w:val="20"/>
          <w:lang w:val="en-MY" w:eastAsia="en-GB"/>
        </w:rPr>
        <w:t>S AND PUBLICATIONS</w:t>
      </w:r>
      <w:r w:rsidR="00730849" w:rsidRPr="00730849">
        <w:rPr>
          <w:rFonts w:ascii="Century Gothic" w:eastAsia="Times New Roman" w:hAnsi="Century Gothic" w:cs="Calibri"/>
          <w:b/>
          <w:bCs/>
          <w:sz w:val="20"/>
          <w:szCs w:val="20"/>
          <w:lang w:val="en-MY" w:eastAsia="en-GB"/>
        </w:rPr>
        <w:t xml:space="preserve"> (J</w:t>
      </w:r>
      <w:r w:rsidR="00E74351">
        <w:rPr>
          <w:rFonts w:ascii="Century Gothic" w:eastAsia="Times New Roman" w:hAnsi="Century Gothic" w:cs="Calibri"/>
          <w:b/>
          <w:bCs/>
          <w:sz w:val="20"/>
          <w:szCs w:val="20"/>
          <w:lang w:val="en-MY" w:eastAsia="en-GB"/>
        </w:rPr>
        <w:t>P</w:t>
      </w:r>
      <w:r w:rsidR="00730849" w:rsidRPr="00730849">
        <w:rPr>
          <w:rFonts w:ascii="Century Gothic" w:eastAsia="Times New Roman" w:hAnsi="Century Gothic" w:cs="Calibri"/>
          <w:b/>
          <w:bCs/>
          <w:sz w:val="20"/>
          <w:szCs w:val="20"/>
          <w:lang w:val="en-MY" w:eastAsia="en-GB"/>
        </w:rPr>
        <w:t>)</w:t>
      </w:r>
      <w:r w:rsidRPr="00730849">
        <w:rPr>
          <w:rFonts w:ascii="Century Gothic" w:hAnsi="Century Gothic" w:cs="Calibri"/>
          <w:sz w:val="20"/>
          <w:szCs w:val="20"/>
        </w:rPr>
        <w:t xml:space="preserve">, and subject to the following. </w:t>
      </w:r>
    </w:p>
    <w:p w14:paraId="1A47ECA6" w14:textId="77777777" w:rsidR="003559D9" w:rsidRPr="00730849" w:rsidRDefault="00412EC9" w:rsidP="00730849">
      <w:pPr>
        <w:numPr>
          <w:ilvl w:val="0"/>
          <w:numId w:val="3"/>
        </w:numPr>
        <w:adjustRightInd w:val="0"/>
        <w:jc w:val="both"/>
        <w:rPr>
          <w:rFonts w:ascii="Century Gothic" w:hAnsi="Century Gothic" w:cs="Calibri"/>
          <w:sz w:val="20"/>
          <w:szCs w:val="20"/>
        </w:rPr>
      </w:pPr>
      <w:r w:rsidRPr="00730849">
        <w:rPr>
          <w:rFonts w:ascii="Century Gothic" w:hAnsi="Century Gothic" w:cs="Calibri"/>
          <w:sz w:val="20"/>
          <w:szCs w:val="20"/>
        </w:rPr>
        <w:t xml:space="preserve">The undersigned author retains the right to revise, adapt, prepare derivative works, present orally, or distribute the Work, provided that all such use is for the personal noncommercial benefit of the undersigned and is consistent with any prior contractual agreement between the undersigned and his/her employer. </w:t>
      </w:r>
    </w:p>
    <w:p w14:paraId="544E5E51" w14:textId="77777777" w:rsidR="003559D9" w:rsidRPr="00730849" w:rsidRDefault="00412EC9" w:rsidP="00730849">
      <w:pPr>
        <w:numPr>
          <w:ilvl w:val="0"/>
          <w:numId w:val="3"/>
        </w:numPr>
        <w:adjustRightInd w:val="0"/>
        <w:jc w:val="both"/>
        <w:rPr>
          <w:rFonts w:ascii="Century Gothic" w:hAnsi="Century Gothic" w:cs="Calibri"/>
          <w:sz w:val="20"/>
          <w:szCs w:val="20"/>
        </w:rPr>
      </w:pPr>
      <w:r w:rsidRPr="00730849">
        <w:rPr>
          <w:rFonts w:ascii="Century Gothic" w:hAnsi="Century Gothic" w:cs="Calibri"/>
          <w:sz w:val="20"/>
          <w:szCs w:val="20"/>
        </w:rPr>
        <w:t xml:space="preserve">In all instances where the Work is prepared as a work made for hire by an employer, the employer, whose authorized agent signs below, retains the right to revise, adapt, prepare derivative works, publish, reprint, reproduce, and distribute the Work, provided </w:t>
      </w:r>
      <w:r w:rsidRPr="00730849">
        <w:rPr>
          <w:rFonts w:ascii="Century Gothic" w:hAnsi="Century Gothic" w:cs="Calibri"/>
          <w:sz w:val="20"/>
          <w:szCs w:val="20"/>
        </w:rPr>
        <w:lastRenderedPageBreak/>
        <w:t xml:space="preserve">that all such use is for the promotion of its business enterprise and does not imply the endorsement of the Publisher. </w:t>
      </w:r>
    </w:p>
    <w:p w14:paraId="5D85243D" w14:textId="77777777" w:rsidR="003559D9" w:rsidRPr="00730849" w:rsidRDefault="00412EC9" w:rsidP="00730849">
      <w:pPr>
        <w:numPr>
          <w:ilvl w:val="0"/>
          <w:numId w:val="3"/>
        </w:numPr>
        <w:adjustRightInd w:val="0"/>
        <w:jc w:val="both"/>
        <w:rPr>
          <w:rFonts w:ascii="Century Gothic" w:hAnsi="Century Gothic" w:cs="Calibri"/>
          <w:sz w:val="20"/>
          <w:szCs w:val="20"/>
        </w:rPr>
      </w:pPr>
      <w:r w:rsidRPr="00730849">
        <w:rPr>
          <w:rFonts w:ascii="Century Gothic" w:hAnsi="Century Gothic" w:cs="Calibri"/>
          <w:sz w:val="20"/>
          <w:szCs w:val="20"/>
        </w:rPr>
        <w:t>Whenever the Publisher is approached by a third party for individual permission to use, reprint, or republish specified articles (except for classroom use or reprint in a collective work), the Publisher will make a decision without permission from the undersigned author or employer.</w:t>
      </w:r>
    </w:p>
    <w:p w14:paraId="57CC17B1" w14:textId="77777777" w:rsidR="00412EC9" w:rsidRPr="00730849" w:rsidRDefault="00412EC9" w:rsidP="00730849">
      <w:pPr>
        <w:numPr>
          <w:ilvl w:val="0"/>
          <w:numId w:val="3"/>
        </w:numPr>
        <w:adjustRightInd w:val="0"/>
        <w:jc w:val="both"/>
        <w:rPr>
          <w:rFonts w:ascii="Century Gothic" w:hAnsi="Century Gothic" w:cs="Calibri"/>
          <w:sz w:val="20"/>
          <w:szCs w:val="20"/>
        </w:rPr>
      </w:pPr>
      <w:r w:rsidRPr="00730849">
        <w:rPr>
          <w:rFonts w:ascii="Century Gothic" w:hAnsi="Century Gothic" w:cs="Calibri"/>
          <w:sz w:val="20"/>
          <w:szCs w:val="20"/>
        </w:rPr>
        <w:t xml:space="preserve">No proprietary right other than copyright is claimed by the Publisher.  </w:t>
      </w:r>
    </w:p>
    <w:p w14:paraId="4BB5D1D8" w14:textId="77777777" w:rsidR="00730849" w:rsidRPr="00730849" w:rsidRDefault="00730849" w:rsidP="00730849">
      <w:pPr>
        <w:shd w:val="clear" w:color="auto" w:fill="FFFFFF"/>
        <w:jc w:val="both"/>
        <w:rPr>
          <w:rFonts w:ascii="Century Gothic" w:eastAsia="Times New Roman" w:hAnsi="Century Gothic" w:cs="Calibri"/>
          <w:color w:val="000000"/>
          <w:sz w:val="20"/>
          <w:szCs w:val="20"/>
        </w:rPr>
      </w:pPr>
    </w:p>
    <w:p w14:paraId="19401E91" w14:textId="77777777" w:rsidR="00DB7608" w:rsidRPr="00730849" w:rsidRDefault="00DB7608" w:rsidP="00730849">
      <w:pPr>
        <w:shd w:val="clear" w:color="auto" w:fill="FFFFFF"/>
        <w:jc w:val="both"/>
        <w:rPr>
          <w:rFonts w:ascii="Century Gothic" w:eastAsia="Times New Roman" w:hAnsi="Century Gothic" w:cs="Calibri"/>
          <w:color w:val="000000"/>
          <w:sz w:val="20"/>
          <w:szCs w:val="20"/>
        </w:rPr>
      </w:pPr>
      <w:r w:rsidRPr="00730849">
        <w:rPr>
          <w:rFonts w:ascii="Century Gothic" w:eastAsia="Times New Roman" w:hAnsi="Century Gothic" w:cs="Calibri"/>
          <w:color w:val="000000"/>
          <w:sz w:val="20"/>
          <w:szCs w:val="20"/>
        </w:rPr>
        <w:t xml:space="preserve">The author declares that the article is the author’s original work. If the article was prepared jointly, the author agrees to inform the co–authors the terms of this Agreement and to obtain their signature to this Agreement or their written permission to sign on their behalf. The article has not been previously published elsewhere and not currently under consideration for another publication. If excerpts form copyrighted works are included, the author will obtain written permission from the copyright owners and show credit to the sources in the article. The author also warrants that the article contains no </w:t>
      </w:r>
      <w:r w:rsidR="00730849" w:rsidRPr="00730849">
        <w:rPr>
          <w:rFonts w:ascii="Century Gothic" w:eastAsia="Times New Roman" w:hAnsi="Century Gothic" w:cs="Calibri"/>
          <w:color w:val="000000"/>
          <w:sz w:val="20"/>
          <w:szCs w:val="20"/>
        </w:rPr>
        <w:t>libelous</w:t>
      </w:r>
      <w:r w:rsidRPr="00730849">
        <w:rPr>
          <w:rFonts w:ascii="Century Gothic" w:eastAsia="Times New Roman" w:hAnsi="Century Gothic" w:cs="Calibri"/>
          <w:color w:val="000000"/>
          <w:sz w:val="20"/>
          <w:szCs w:val="20"/>
        </w:rPr>
        <w:t xml:space="preserve"> or unlawful statements, does not infringe on the rights of others, or contains material or instructions that might cause harm or injury.</w:t>
      </w:r>
    </w:p>
    <w:p w14:paraId="4BE16503" w14:textId="77777777" w:rsidR="001F3EE1" w:rsidRPr="00730849" w:rsidRDefault="001F3EE1" w:rsidP="00730849">
      <w:pPr>
        <w:adjustRightInd w:val="0"/>
        <w:rPr>
          <w:rFonts w:ascii="Century Gothic" w:hAnsi="Century Gothic" w:cs="Calibri"/>
          <w:sz w:val="20"/>
          <w:szCs w:val="20"/>
        </w:rPr>
      </w:pPr>
    </w:p>
    <w:p w14:paraId="20ECF0BE" w14:textId="77777777" w:rsidR="001F3EE1" w:rsidRPr="00730849" w:rsidRDefault="001F3EE1" w:rsidP="00730849">
      <w:pPr>
        <w:adjustRightInd w:val="0"/>
        <w:rPr>
          <w:rFonts w:ascii="Century Gothic" w:hAnsi="Century Gothic" w:cs="Calibri"/>
          <w:sz w:val="20"/>
          <w:szCs w:val="20"/>
        </w:rPr>
      </w:pPr>
      <w:r w:rsidRPr="00730849">
        <w:rPr>
          <w:rFonts w:ascii="Century Gothic" w:hAnsi="Century Gothic" w:cs="Calibri"/>
          <w:sz w:val="20"/>
          <w:szCs w:val="20"/>
        </w:rPr>
        <w:t xml:space="preserve">This agreement must be signed by an </w:t>
      </w:r>
      <w:r w:rsidRPr="00730849">
        <w:rPr>
          <w:rFonts w:ascii="Century Gothic" w:hAnsi="Century Gothic" w:cs="Calibri"/>
          <w:i/>
          <w:sz w:val="20"/>
          <w:szCs w:val="20"/>
        </w:rPr>
        <w:t>individual author</w:t>
      </w:r>
      <w:r w:rsidRPr="00730849">
        <w:rPr>
          <w:rFonts w:ascii="Century Gothic" w:hAnsi="Century Gothic" w:cs="Calibri"/>
          <w:sz w:val="20"/>
          <w:szCs w:val="20"/>
        </w:rPr>
        <w:t xml:space="preserve"> who has the consent of all authors or, in the case of a work made for hire, an </w:t>
      </w:r>
      <w:r w:rsidRPr="00730849">
        <w:rPr>
          <w:rFonts w:ascii="Century Gothic" w:hAnsi="Century Gothic" w:cs="Calibri"/>
          <w:i/>
          <w:sz w:val="20"/>
          <w:szCs w:val="20"/>
        </w:rPr>
        <w:t>authorized agent of the employer</w:t>
      </w:r>
      <w:r w:rsidRPr="00730849">
        <w:rPr>
          <w:rFonts w:ascii="Century Gothic" w:hAnsi="Century Gothic" w:cs="Calibri"/>
          <w:sz w:val="20"/>
          <w:szCs w:val="20"/>
        </w:rPr>
        <w:t xml:space="preserve">. </w:t>
      </w:r>
    </w:p>
    <w:p w14:paraId="3CDC7BE5" w14:textId="77777777" w:rsidR="001F3EE1" w:rsidRPr="00730849" w:rsidRDefault="001F3EE1" w:rsidP="00730849">
      <w:pPr>
        <w:adjustRightInd w:val="0"/>
        <w:rPr>
          <w:rFonts w:ascii="Century Gothic" w:hAnsi="Century Gothic" w:cs="Calibri"/>
          <w:sz w:val="20"/>
          <w:szCs w:val="20"/>
        </w:rPr>
      </w:pPr>
    </w:p>
    <w:p w14:paraId="7189D5FB" w14:textId="77777777" w:rsidR="001F3EE1" w:rsidRPr="00730849" w:rsidRDefault="001F3EE1" w:rsidP="00730849">
      <w:pPr>
        <w:adjustRightInd w:val="0"/>
        <w:rPr>
          <w:rFonts w:ascii="Century Gothic" w:hAnsi="Century Gothic"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126"/>
        <w:gridCol w:w="4250"/>
      </w:tblGrid>
      <w:tr w:rsidR="001F3EE1" w:rsidRPr="00730849" w14:paraId="22B3D2CF" w14:textId="77777777" w:rsidTr="003559D9">
        <w:trPr>
          <w:jc w:val="center"/>
        </w:trPr>
        <w:tc>
          <w:tcPr>
            <w:tcW w:w="2660" w:type="dxa"/>
          </w:tcPr>
          <w:p w14:paraId="4FE2FD90" w14:textId="77777777" w:rsidR="001F3EE1" w:rsidRPr="00730849" w:rsidRDefault="001F3EE1" w:rsidP="00730849">
            <w:pPr>
              <w:adjustRightInd w:val="0"/>
              <w:rPr>
                <w:rFonts w:ascii="Century Gothic" w:hAnsi="Century Gothic" w:cs="Calibri"/>
                <w:b/>
                <w:sz w:val="20"/>
                <w:szCs w:val="20"/>
              </w:rPr>
            </w:pPr>
            <w:r w:rsidRPr="00730849">
              <w:rPr>
                <w:rFonts w:ascii="Century Gothic" w:eastAsia="Dotum" w:hAnsi="Century Gothic" w:cs="Calibri"/>
                <w:b/>
                <w:bCs/>
                <w:sz w:val="20"/>
                <w:szCs w:val="20"/>
              </w:rPr>
              <w:t>Authorized Name and Title:</w:t>
            </w:r>
          </w:p>
        </w:tc>
        <w:tc>
          <w:tcPr>
            <w:tcW w:w="6376" w:type="dxa"/>
            <w:gridSpan w:val="2"/>
          </w:tcPr>
          <w:p w14:paraId="52264F0F" w14:textId="77777777" w:rsidR="001F3EE1" w:rsidRPr="00730849" w:rsidRDefault="001F3EE1" w:rsidP="00730849">
            <w:pPr>
              <w:adjustRightInd w:val="0"/>
              <w:jc w:val="center"/>
              <w:rPr>
                <w:rFonts w:ascii="Century Gothic" w:hAnsi="Century Gothic" w:cs="Calibri"/>
                <w:b/>
                <w:sz w:val="20"/>
                <w:szCs w:val="20"/>
              </w:rPr>
            </w:pPr>
          </w:p>
        </w:tc>
      </w:tr>
      <w:tr w:rsidR="001F3EE1" w:rsidRPr="00730849" w14:paraId="2B390E37" w14:textId="77777777" w:rsidTr="003559D9">
        <w:trPr>
          <w:jc w:val="center"/>
        </w:trPr>
        <w:tc>
          <w:tcPr>
            <w:tcW w:w="4786" w:type="dxa"/>
            <w:gridSpan w:val="2"/>
          </w:tcPr>
          <w:p w14:paraId="67AB194D" w14:textId="77777777" w:rsidR="001F3EE1" w:rsidRPr="00730849" w:rsidRDefault="001F3EE1" w:rsidP="00730849">
            <w:pPr>
              <w:adjustRightInd w:val="0"/>
              <w:rPr>
                <w:rFonts w:ascii="Century Gothic" w:hAnsi="Century Gothic" w:cs="Calibri"/>
                <w:b/>
                <w:sz w:val="20"/>
                <w:szCs w:val="20"/>
              </w:rPr>
            </w:pPr>
            <w:r w:rsidRPr="00730849">
              <w:rPr>
                <w:rFonts w:ascii="Century Gothic" w:hAnsi="Century Gothic" w:cs="Calibri"/>
                <w:b/>
                <w:bCs/>
                <w:sz w:val="20"/>
                <w:szCs w:val="20"/>
              </w:rPr>
              <w:t>Signature:</w:t>
            </w:r>
          </w:p>
          <w:p w14:paraId="29F69177" w14:textId="77777777" w:rsidR="001F3EE1" w:rsidRPr="00730849" w:rsidRDefault="001F3EE1" w:rsidP="00730849">
            <w:pPr>
              <w:adjustRightInd w:val="0"/>
              <w:rPr>
                <w:rFonts w:ascii="Century Gothic" w:hAnsi="Century Gothic" w:cs="Calibri"/>
                <w:b/>
                <w:sz w:val="20"/>
                <w:szCs w:val="20"/>
              </w:rPr>
            </w:pPr>
          </w:p>
        </w:tc>
        <w:tc>
          <w:tcPr>
            <w:tcW w:w="4250" w:type="dxa"/>
          </w:tcPr>
          <w:p w14:paraId="73374AAF" w14:textId="77777777" w:rsidR="001F3EE1" w:rsidRPr="00730849" w:rsidRDefault="001F3EE1" w:rsidP="00730849">
            <w:pPr>
              <w:tabs>
                <w:tab w:val="left" w:pos="1350"/>
              </w:tabs>
              <w:adjustRightInd w:val="0"/>
              <w:rPr>
                <w:rFonts w:ascii="Century Gothic" w:hAnsi="Century Gothic" w:cs="Calibri"/>
                <w:b/>
                <w:sz w:val="20"/>
                <w:szCs w:val="20"/>
              </w:rPr>
            </w:pPr>
            <w:r w:rsidRPr="00730849">
              <w:rPr>
                <w:rFonts w:ascii="Century Gothic" w:hAnsi="Century Gothic" w:cs="Calibri"/>
                <w:b/>
                <w:sz w:val="20"/>
                <w:szCs w:val="20"/>
              </w:rPr>
              <w:t>Date:</w:t>
            </w:r>
            <w:r w:rsidRPr="00730849">
              <w:rPr>
                <w:rFonts w:ascii="Century Gothic" w:hAnsi="Century Gothic" w:cs="Calibri"/>
                <w:b/>
                <w:sz w:val="20"/>
                <w:szCs w:val="20"/>
              </w:rPr>
              <w:tab/>
            </w:r>
          </w:p>
        </w:tc>
      </w:tr>
    </w:tbl>
    <w:p w14:paraId="46E32A86" w14:textId="77777777" w:rsidR="001F3EE1" w:rsidRPr="00730849" w:rsidRDefault="001F3EE1" w:rsidP="00730849">
      <w:pPr>
        <w:pStyle w:val="Heading1"/>
        <w:spacing w:line="360" w:lineRule="auto"/>
        <w:rPr>
          <w:rFonts w:ascii="Century Gothic" w:hAnsi="Century Gothic" w:cs="Calibri"/>
          <w:sz w:val="22"/>
          <w:szCs w:val="22"/>
        </w:rPr>
      </w:pPr>
    </w:p>
    <w:p w14:paraId="13E328A7" w14:textId="77777777" w:rsidR="004037EE" w:rsidRPr="00730849" w:rsidRDefault="004037EE" w:rsidP="00730849">
      <w:pPr>
        <w:rPr>
          <w:rFonts w:ascii="Century Gothic" w:hAnsi="Century Gothic" w:cs="Calibri"/>
        </w:rPr>
      </w:pPr>
    </w:p>
    <w:p w14:paraId="0C9B5D92" w14:textId="77777777" w:rsidR="00730849" w:rsidRPr="00730849" w:rsidRDefault="00730849">
      <w:pPr>
        <w:rPr>
          <w:rFonts w:ascii="Century Gothic" w:hAnsi="Century Gothic" w:cs="Calibri"/>
        </w:rPr>
      </w:pPr>
    </w:p>
    <w:sectPr w:rsidR="00730849" w:rsidRPr="00730849" w:rsidSect="00F801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entury Gothic">
    <w:panose1 w:val="020B0502020202020204"/>
    <w:charset w:val="00"/>
    <w:family w:val="swiss"/>
    <w:pitch w:val="variable"/>
    <w:sig w:usb0="00000287" w:usb1="00000000" w:usb2="00000000" w:usb3="00000000" w:csb0="0000009F" w:csb1="00000000"/>
  </w:font>
  <w:font w:name="Dotum">
    <w:altName w:val="돋움"/>
    <w:panose1 w:val="020B0600000101010101"/>
    <w:charset w:val="81"/>
    <w:family w:val="modern"/>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E5EFD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72464D3"/>
    <w:multiLevelType w:val="multilevel"/>
    <w:tmpl w:val="33800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0FF2FB6"/>
    <w:multiLevelType w:val="hybridMultilevel"/>
    <w:tmpl w:val="0778C52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425074157">
    <w:abstractNumId w:val="1"/>
  </w:num>
  <w:num w:numId="2" w16cid:durableId="1292250082">
    <w:abstractNumId w:val="0"/>
  </w:num>
  <w:num w:numId="3" w16cid:durableId="11183313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7608"/>
    <w:rsid w:val="001F2CD3"/>
    <w:rsid w:val="001F3EE1"/>
    <w:rsid w:val="0021280B"/>
    <w:rsid w:val="00321E6F"/>
    <w:rsid w:val="003559D9"/>
    <w:rsid w:val="00355BF9"/>
    <w:rsid w:val="004037EE"/>
    <w:rsid w:val="00412EC9"/>
    <w:rsid w:val="00485F7D"/>
    <w:rsid w:val="005B42CC"/>
    <w:rsid w:val="005C1FF0"/>
    <w:rsid w:val="00645C5E"/>
    <w:rsid w:val="006E3685"/>
    <w:rsid w:val="00730849"/>
    <w:rsid w:val="007F3C76"/>
    <w:rsid w:val="008B744C"/>
    <w:rsid w:val="008D7E49"/>
    <w:rsid w:val="008F75C9"/>
    <w:rsid w:val="0091227F"/>
    <w:rsid w:val="00984848"/>
    <w:rsid w:val="00A005B3"/>
    <w:rsid w:val="00A66AC2"/>
    <w:rsid w:val="00C51498"/>
    <w:rsid w:val="00C7159C"/>
    <w:rsid w:val="00D23A8F"/>
    <w:rsid w:val="00DB7608"/>
    <w:rsid w:val="00E74351"/>
    <w:rsid w:val="00F012F9"/>
    <w:rsid w:val="00F044BB"/>
    <w:rsid w:val="00F8012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61AF5"/>
  <w14:defaultImageDpi w14:val="300"/>
  <w15:chartTrackingRefBased/>
  <w15:docId w15:val="{FBDD427C-4286-4537-AACE-B95CD227E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F80121"/>
    <w:pPr>
      <w:spacing w:line="360" w:lineRule="auto"/>
    </w:pPr>
    <w:rPr>
      <w:sz w:val="22"/>
      <w:szCs w:val="22"/>
      <w:lang w:val="en-US" w:eastAsia="en-US"/>
    </w:rPr>
  </w:style>
  <w:style w:type="paragraph" w:styleId="Heading1">
    <w:name w:val="heading 1"/>
    <w:basedOn w:val="Normal"/>
    <w:next w:val="Normal"/>
    <w:link w:val="Heading1Char"/>
    <w:qFormat/>
    <w:rsid w:val="001F3EE1"/>
    <w:pPr>
      <w:keepNext/>
      <w:widowControl w:val="0"/>
      <w:autoSpaceDE w:val="0"/>
      <w:autoSpaceDN w:val="0"/>
      <w:adjustRightInd w:val="0"/>
      <w:spacing w:line="240" w:lineRule="auto"/>
      <w:jc w:val="both"/>
      <w:outlineLvl w:val="0"/>
    </w:pPr>
    <w:rPr>
      <w:rFonts w:ascii="Times New Roman" w:eastAsia="Batang" w:hAnsi="Times New Roman"/>
      <w:b/>
      <w:sz w:val="23"/>
      <w:szCs w:val="24"/>
      <w:u w:val="single"/>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B760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ink w:val="Heading1"/>
    <w:rsid w:val="001F3EE1"/>
    <w:rPr>
      <w:rFonts w:ascii="Times New Roman" w:eastAsia="Batang" w:hAnsi="Times New Roman"/>
      <w:b/>
      <w:sz w:val="23"/>
      <w:szCs w:val="24"/>
      <w:u w:val="single"/>
      <w:lang w:val="en-US" w:eastAsia="ko-KR"/>
    </w:rPr>
  </w:style>
  <w:style w:type="character" w:styleId="Strong">
    <w:name w:val="Strong"/>
    <w:uiPriority w:val="22"/>
    <w:qFormat/>
    <w:rsid w:val="00730849"/>
    <w:rPr>
      <w:b/>
      <w:bCs/>
    </w:rPr>
  </w:style>
  <w:style w:type="character" w:customStyle="1" w:styleId="apple-converted-space">
    <w:name w:val="apple-converted-space"/>
    <w:rsid w:val="00730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382577">
      <w:bodyDiv w:val="1"/>
      <w:marLeft w:val="0"/>
      <w:marRight w:val="0"/>
      <w:marTop w:val="0"/>
      <w:marBottom w:val="0"/>
      <w:divBdr>
        <w:top w:val="none" w:sz="0" w:space="0" w:color="auto"/>
        <w:left w:val="none" w:sz="0" w:space="0" w:color="auto"/>
        <w:bottom w:val="none" w:sz="0" w:space="0" w:color="auto"/>
        <w:right w:val="none" w:sz="0" w:space="0" w:color="auto"/>
      </w:divBdr>
    </w:div>
    <w:div w:id="1806384549">
      <w:bodyDiv w:val="1"/>
      <w:marLeft w:val="0"/>
      <w:marRight w:val="0"/>
      <w:marTop w:val="0"/>
      <w:marBottom w:val="0"/>
      <w:divBdr>
        <w:top w:val="none" w:sz="0" w:space="0" w:color="auto"/>
        <w:left w:val="none" w:sz="0" w:space="0" w:color="auto"/>
        <w:bottom w:val="none" w:sz="0" w:space="0" w:color="auto"/>
        <w:right w:val="none" w:sz="0" w:space="0" w:color="auto"/>
      </w:divBdr>
    </w:div>
    <w:div w:id="185364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A446F63F92FE40AC8652C69FE60F8A" ma:contentTypeVersion="8" ma:contentTypeDescription="Create a new document." ma:contentTypeScope="" ma:versionID="0ed63dbfc9b8bbc7f216b0f86f11ddf0">
  <xsd:schema xmlns:xsd="http://www.w3.org/2001/XMLSchema" xmlns:xs="http://www.w3.org/2001/XMLSchema" xmlns:p="http://schemas.microsoft.com/office/2006/metadata/properties" xmlns:ns2="1df6f584-bc4a-42c8-8c48-8ad2ffa6256a" targetNamespace="http://schemas.microsoft.com/office/2006/metadata/properties" ma:root="true" ma:fieldsID="d82116d6990a83fd6057401a894453bf" ns2:_="">
    <xsd:import namespace="1df6f584-bc4a-42c8-8c48-8ad2ffa625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f6f584-bc4a-42c8-8c48-8ad2ffa625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1df6f584-bc4a-42c8-8c48-8ad2ffa6256a" xsi:nil="true"/>
  </documentManagement>
</p:properties>
</file>

<file path=customXml/itemProps1.xml><?xml version="1.0" encoding="utf-8"?>
<ds:datastoreItem xmlns:ds="http://schemas.openxmlformats.org/officeDocument/2006/customXml" ds:itemID="{5651A3CB-4A3A-45B5-B675-80FC0306CC37}">
  <ds:schemaRefs>
    <ds:schemaRef ds:uri="http://schemas.microsoft.com/office/2006/metadata/longProperties"/>
  </ds:schemaRefs>
</ds:datastoreItem>
</file>

<file path=customXml/itemProps2.xml><?xml version="1.0" encoding="utf-8"?>
<ds:datastoreItem xmlns:ds="http://schemas.openxmlformats.org/officeDocument/2006/customXml" ds:itemID="{61C9BB91-B7FC-46E8-965C-BAA2896D2273}">
  <ds:schemaRefs>
    <ds:schemaRef ds:uri="http://schemas.microsoft.com/sharepoint/v3/contenttype/forms"/>
  </ds:schemaRefs>
</ds:datastoreItem>
</file>

<file path=customXml/itemProps3.xml><?xml version="1.0" encoding="utf-8"?>
<ds:datastoreItem xmlns:ds="http://schemas.openxmlformats.org/officeDocument/2006/customXml" ds:itemID="{04B45F68-6EE9-4C2F-AC75-314ED5DA8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f6f584-bc4a-42c8-8c48-8ad2ffa62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B77A67-85CC-43AD-A540-8EB7390E9E14}">
  <ds:schemaRefs>
    <ds:schemaRef ds:uri="http://schemas.microsoft.com/office/2006/metadata/properties"/>
    <ds:schemaRef ds:uri="http://schemas.microsoft.com/office/infopath/2007/PartnerControls"/>
    <ds:schemaRef ds:uri="1df6f584-bc4a-42c8-8c48-8ad2ffa6256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510</Words>
  <Characters>2801</Characters>
  <Application>Microsoft Office Word</Application>
  <DocSecurity>0</DocSecurity>
  <Lines>68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Mohd Ibadah Alifiah</cp:lastModifiedBy>
  <cp:revision>4</cp:revision>
  <dcterms:created xsi:type="dcterms:W3CDTF">2023-06-07T04:11:00Z</dcterms:created>
  <dcterms:modified xsi:type="dcterms:W3CDTF">2025-11-06T10:02:00Z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Muhammad Adam Bin Mohamed Yusoff</vt:lpwstr>
  </property>
  <property fmtid="{D5CDD505-2E9C-101B-9397-08002B2CF9AE}" pid="3" name="_ExtendedDescription">
    <vt:lpwstr/>
  </property>
  <property fmtid="{D5CDD505-2E9C-101B-9397-08002B2CF9AE}" pid="4" name="display_urn:schemas-microsoft-com:office:office#Author">
    <vt:lpwstr>Muhammad Adam Bin Mohamed Yusoff</vt:lpwstr>
  </property>
  <property fmtid="{D5CDD505-2E9C-101B-9397-08002B2CF9AE}" pid="5" name="ComplianceAssetId">
    <vt:lpwstr/>
  </property>
  <property fmtid="{D5CDD505-2E9C-101B-9397-08002B2CF9AE}" pid="6" name="ContentTypeId">
    <vt:lpwstr>0x0101002DA446F63F92FE40AC8652C69FE60F8A</vt:lpwstr>
  </property>
  <property fmtid="{D5CDD505-2E9C-101B-9397-08002B2CF9AE}" pid="7" name="TriggerFlowInfo">
    <vt:lpwstr/>
  </property>
  <property fmtid="{D5CDD505-2E9C-101B-9397-08002B2CF9AE}" pid="8" name="MediaLengthInSeconds">
    <vt:lpwstr/>
  </property>
</Properties>
</file>